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B" w:rsidRDefault="00521432" w:rsidP="00521432">
      <w:pPr>
        <w:bidi/>
      </w:pPr>
      <w:r>
        <w:rPr>
          <w:rtl/>
        </w:rPr>
        <w:t>تست شخصیت شناسی</w:t>
      </w:r>
      <w:r>
        <w:t xml:space="preserve"> MBTI </w:t>
      </w:r>
      <w:r>
        <w:rPr>
          <w:rtl/>
        </w:rPr>
        <w:t>از شناخته شده ترین تست های شخصیت شناسی است</w:t>
      </w:r>
      <w:r>
        <w:t>.</w:t>
      </w:r>
      <w:r>
        <w:br/>
        <w:t>--------------------------------------------------------------</w:t>
      </w:r>
      <w:r>
        <w:br/>
      </w:r>
      <w:r>
        <w:rPr>
          <w:rtl/>
        </w:rPr>
        <w:t>این آزمون نوع برقراری ارتباط با دیگران، ترجیحات شما در محل کار و تمایلات شما در گذراندن اوقات فراغت را نشان می دهد.تست شخصیت شناسی</w:t>
      </w:r>
      <w:r>
        <w:t xml:space="preserve"> MBTI </w:t>
      </w:r>
      <w:r>
        <w:rPr>
          <w:rtl/>
        </w:rPr>
        <w:t>شامل چهار مقیاس دو قطبی است که به هر قطب یک ترجیح شخصیتی گفته می شود و سبک شما را در تعاملات اجتماعی، جمع آوری اطلاعات، ارزیابی و تصمیم گیری ، هدایت و برخورد با جهان خارج نشان می‌دهد</w:t>
      </w:r>
      <w:r>
        <w:t>.</w:t>
      </w:r>
    </w:p>
    <w:sectPr w:rsidR="00472B9B" w:rsidSect="0047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432"/>
    <w:rsid w:val="00472B9B"/>
    <w:rsid w:val="00521432"/>
    <w:rsid w:val="0084617E"/>
    <w:rsid w:val="00A85E6D"/>
    <w:rsid w:val="00F4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HERFEEI</dc:creator>
  <cp:lastModifiedBy>FANI HERFEEI</cp:lastModifiedBy>
  <cp:revision>2</cp:revision>
  <dcterms:created xsi:type="dcterms:W3CDTF">2019-12-23T05:05:00Z</dcterms:created>
  <dcterms:modified xsi:type="dcterms:W3CDTF">2019-12-23T05:05:00Z</dcterms:modified>
</cp:coreProperties>
</file>